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6C0E6" w14:textId="77777777" w:rsidR="005F4DC1" w:rsidRPr="00BD055E" w:rsidRDefault="005F4DC1" w:rsidP="005F4DC1">
      <w:pPr>
        <w:tabs>
          <w:tab w:val="left" w:pos="5573"/>
        </w:tabs>
        <w:spacing w:after="0" w:line="240" w:lineRule="auto"/>
        <w:rPr>
          <w:rFonts w:cs="Calibri"/>
          <w:color w:val="0074BD"/>
          <w:sz w:val="58"/>
        </w:rPr>
      </w:pPr>
      <w:r w:rsidRPr="00BD055E">
        <w:rPr>
          <w:rFonts w:cs="Calibri"/>
          <w:noProof/>
          <w:color w:val="0074BD"/>
          <w:sz w:val="24"/>
          <w:szCs w:val="24"/>
          <w:lang w:eastAsia="es-CR"/>
        </w:rPr>
        <mc:AlternateContent>
          <mc:Choice Requires="wps">
            <w:drawing>
              <wp:anchor distT="0" distB="0" distL="114300" distR="114300" simplePos="0" relativeHeight="251660288" behindDoc="1" locked="0" layoutInCell="1" allowOverlap="1" wp14:anchorId="7EE2C2AA" wp14:editId="5C52E3A0">
                <wp:simplePos x="0" y="0"/>
                <wp:positionH relativeFrom="column">
                  <wp:posOffset>2467024</wp:posOffset>
                </wp:positionH>
                <wp:positionV relativeFrom="paragraph">
                  <wp:posOffset>390059</wp:posOffset>
                </wp:positionV>
                <wp:extent cx="4401696" cy="944880"/>
                <wp:effectExtent l="0" t="0" r="0" b="7620"/>
                <wp:wrapNone/>
                <wp:docPr id="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696"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4F032" w14:textId="77777777" w:rsidR="005F4DC1" w:rsidRPr="00BD055E" w:rsidRDefault="005F4DC1" w:rsidP="005F4DC1">
                            <w:pPr>
                              <w:spacing w:after="0" w:line="240" w:lineRule="auto"/>
                              <w:rPr>
                                <w:rFonts w:ascii="Lucida Sans" w:hAnsi="Lucida Sans"/>
                                <w:b/>
                                <w:color w:val="0074BD"/>
                                <w:sz w:val="34"/>
                                <w:szCs w:val="34"/>
                              </w:rPr>
                            </w:pPr>
                            <w:r w:rsidRPr="00BD055E">
                              <w:rPr>
                                <w:rFonts w:ascii="Lucida Sans" w:hAnsi="Lucida Sans"/>
                                <w:b/>
                                <w:color w:val="0074BD"/>
                                <w:sz w:val="34"/>
                                <w:szCs w:val="34"/>
                              </w:rPr>
                              <w:t xml:space="preserve">Maestría en Regulación y </w:t>
                            </w:r>
                          </w:p>
                          <w:p w14:paraId="0D1F981E" w14:textId="77777777" w:rsidR="005F4DC1" w:rsidRPr="00BD055E" w:rsidRDefault="005F4DC1" w:rsidP="005F4DC1">
                            <w:pPr>
                              <w:spacing w:after="0" w:line="240" w:lineRule="auto"/>
                              <w:rPr>
                                <w:sz w:val="34"/>
                                <w:szCs w:val="34"/>
                              </w:rPr>
                            </w:pPr>
                            <w:r w:rsidRPr="00BD055E">
                              <w:rPr>
                                <w:rFonts w:ascii="Lucida Sans" w:hAnsi="Lucida Sans"/>
                                <w:b/>
                                <w:color w:val="0074BD"/>
                                <w:sz w:val="34"/>
                                <w:szCs w:val="34"/>
                              </w:rPr>
                              <w:t>Políticas Públicas en el Sector Energía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C2AA" id="_x0000_t202" coordsize="21600,21600" o:spt="202" path="m,l,21600r21600,l21600,xe">
                <v:stroke joinstyle="miter"/>
                <v:path gradientshapeok="t" o:connecttype="rect"/>
              </v:shapetype>
              <v:shape id="Cuadro de texto 6" o:spid="_x0000_s1026" type="#_x0000_t202" style="position:absolute;left:0;text-align:left;margin-left:194.25pt;margin-top:30.7pt;width:346.6pt;height:7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" filled="f" stroked="f">
                <v:textbox>
                  <w:txbxContent>
                    <w:p w14:paraId="7D24F032" w14:textId="77777777" w:rsidR="005F4DC1" w:rsidRPr="00BD055E" w:rsidRDefault="005F4DC1" w:rsidP="005F4DC1">
                      <w:pPr>
                        <w:spacing w:after="0" w:line="240" w:lineRule="auto"/>
                        <w:rPr>
                          <w:rFonts w:ascii="Lucida Sans" w:hAnsi="Lucida Sans"/>
                          <w:b/>
                          <w:color w:val="0074BD"/>
                          <w:sz w:val="34"/>
                          <w:szCs w:val="34"/>
                        </w:rPr>
                      </w:pPr>
                      <w:r w:rsidRPr="00BD055E">
                        <w:rPr>
                          <w:rFonts w:ascii="Lucida Sans" w:hAnsi="Lucida Sans"/>
                          <w:b/>
                          <w:color w:val="0074BD"/>
                          <w:sz w:val="34"/>
                          <w:szCs w:val="34"/>
                        </w:rPr>
                        <w:t xml:space="preserve">Maestría en Regulación y </w:t>
                      </w:r>
                    </w:p>
                    <w:p w14:paraId="0D1F981E" w14:textId="77777777" w:rsidR="005F4DC1" w:rsidRPr="00BD055E" w:rsidRDefault="005F4DC1" w:rsidP="005F4DC1">
                      <w:pPr>
                        <w:spacing w:after="0" w:line="240" w:lineRule="auto"/>
                        <w:rPr>
                          <w:sz w:val="34"/>
                          <w:szCs w:val="34"/>
                        </w:rPr>
                      </w:pPr>
                      <w:r w:rsidRPr="00BD055E">
                        <w:rPr>
                          <w:rFonts w:ascii="Lucida Sans" w:hAnsi="Lucida Sans"/>
                          <w:b/>
                          <w:color w:val="0074BD"/>
                          <w:sz w:val="34"/>
                          <w:szCs w:val="34"/>
                        </w:rPr>
                        <w:t>Políticas Públicas en el Sector Energía</w:t>
                      </w:r>
                    </w:p>
                  </w:txbxContent>
                </v:textbox>
              </v:shape>
            </w:pict>
          </mc:Fallback>
        </mc:AlternateContent>
      </w:r>
      <w:r w:rsidRPr="00BD055E">
        <w:rPr>
          <w:rFonts w:cs="Calibri"/>
          <w:noProof/>
          <w:color w:val="0074BD"/>
          <w:sz w:val="58"/>
        </w:rPr>
        <w:drawing>
          <wp:anchor distT="0" distB="0" distL="114300" distR="114300" simplePos="0" relativeHeight="251661312" behindDoc="0" locked="0" layoutInCell="1" allowOverlap="1" wp14:anchorId="72F3524E" wp14:editId="7BA96ABA">
            <wp:simplePos x="0" y="0"/>
            <wp:positionH relativeFrom="column">
              <wp:posOffset>-404752</wp:posOffset>
            </wp:positionH>
            <wp:positionV relativeFrom="paragraph">
              <wp:posOffset>51155</wp:posOffset>
            </wp:positionV>
            <wp:extent cx="2871470" cy="1335405"/>
            <wp:effectExtent l="0" t="0" r="0" b="0"/>
            <wp:wrapSquare wrapText="bothSides"/>
            <wp:docPr id="15681599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1470" cy="1335405"/>
                    </a:xfrm>
                    <a:prstGeom prst="rect">
                      <a:avLst/>
                    </a:prstGeom>
                    <a:noFill/>
                  </pic:spPr>
                </pic:pic>
              </a:graphicData>
            </a:graphic>
          </wp:anchor>
        </w:drawing>
      </w:r>
    </w:p>
    <w:p w14:paraId="0082DB00" w14:textId="77777777" w:rsidR="005F4DC1" w:rsidRPr="00BD055E" w:rsidRDefault="005F4DC1" w:rsidP="005F4DC1">
      <w:pPr>
        <w:tabs>
          <w:tab w:val="left" w:pos="5573"/>
        </w:tabs>
        <w:spacing w:after="0" w:line="240" w:lineRule="auto"/>
        <w:rPr>
          <w:rFonts w:cs="Calibri"/>
          <w:color w:val="0074BD"/>
          <w:sz w:val="58"/>
        </w:rPr>
      </w:pPr>
    </w:p>
    <w:p w14:paraId="37183F41" w14:textId="77777777" w:rsidR="005F4DC1" w:rsidRDefault="005F4DC1" w:rsidP="005F4DC1">
      <w:pPr>
        <w:spacing w:after="0" w:line="240" w:lineRule="auto"/>
        <w:rPr>
          <w:rFonts w:cs="Calibri"/>
          <w:b/>
          <w:sz w:val="36"/>
          <w:szCs w:val="36"/>
        </w:rPr>
      </w:pPr>
    </w:p>
    <w:p w14:paraId="383F798E" w14:textId="77777777" w:rsidR="005F4DC1" w:rsidRDefault="005F4DC1" w:rsidP="005F4DC1">
      <w:pPr>
        <w:spacing w:after="0" w:line="240" w:lineRule="auto"/>
        <w:jc w:val="center"/>
        <w:rPr>
          <w:rFonts w:cs="Calibri"/>
          <w:b/>
          <w:sz w:val="36"/>
          <w:szCs w:val="36"/>
        </w:rPr>
      </w:pPr>
    </w:p>
    <w:p w14:paraId="540A2B7A" w14:textId="77777777" w:rsidR="005F4DC1" w:rsidRPr="00BD055E" w:rsidRDefault="005F4DC1" w:rsidP="005F4DC1">
      <w:pPr>
        <w:spacing w:after="0" w:line="240" w:lineRule="auto"/>
        <w:jc w:val="left"/>
        <w:rPr>
          <w:rFonts w:cs="Calibri"/>
          <w:b/>
          <w:sz w:val="36"/>
          <w:szCs w:val="36"/>
        </w:rPr>
      </w:pPr>
      <w:r>
        <w:rPr>
          <w:rFonts w:cs="Calibri"/>
          <w:b/>
          <w:sz w:val="36"/>
          <w:szCs w:val="36"/>
        </w:rPr>
        <w:t>II</w:t>
      </w:r>
      <w:r w:rsidRPr="00BD055E">
        <w:rPr>
          <w:rFonts w:cs="Calibri"/>
          <w:b/>
          <w:sz w:val="36"/>
          <w:szCs w:val="36"/>
        </w:rPr>
        <w:t xml:space="preserve"> PROMOCIÓN </w:t>
      </w:r>
    </w:p>
    <w:p w14:paraId="2AC7EAC2" w14:textId="37ADE456" w:rsidR="005F4DC1" w:rsidRPr="00BD055E" w:rsidRDefault="005F4DC1" w:rsidP="005F4DC1">
      <w:pPr>
        <w:spacing w:after="0" w:line="240" w:lineRule="auto"/>
        <w:jc w:val="left"/>
        <w:rPr>
          <w:rFonts w:cs="Calibri"/>
          <w:b/>
          <w:sz w:val="36"/>
          <w:szCs w:val="36"/>
        </w:rPr>
      </w:pPr>
      <w:r w:rsidRPr="00BD055E">
        <w:rPr>
          <w:rFonts w:cs="Calibri"/>
          <w:b/>
          <w:sz w:val="36"/>
          <w:szCs w:val="36"/>
        </w:rPr>
        <w:t>202</w:t>
      </w:r>
      <w:r>
        <w:rPr>
          <w:rFonts w:cs="Calibri"/>
          <w:b/>
          <w:sz w:val="36"/>
          <w:szCs w:val="36"/>
        </w:rPr>
        <w:t>4</w:t>
      </w:r>
      <w:r w:rsidRPr="00BD055E">
        <w:rPr>
          <w:rFonts w:cs="Calibri"/>
          <w:b/>
          <w:sz w:val="36"/>
          <w:szCs w:val="36"/>
        </w:rPr>
        <w:t>-202</w:t>
      </w:r>
      <w:r>
        <w:rPr>
          <w:rFonts w:cs="Calibri"/>
          <w:b/>
          <w:sz w:val="36"/>
          <w:szCs w:val="36"/>
        </w:rPr>
        <w:t>5</w:t>
      </w:r>
    </w:p>
    <w:p w14:paraId="7748A758" w14:textId="77777777" w:rsidR="005F4DC1" w:rsidRDefault="005F4DC1" w:rsidP="005F4DC1">
      <w:pPr>
        <w:spacing w:after="0" w:line="240" w:lineRule="auto"/>
        <w:jc w:val="left"/>
        <w:rPr>
          <w:rFonts w:cs="Calibri"/>
          <w:b/>
          <w:i/>
          <w:iCs/>
          <w:sz w:val="36"/>
          <w:szCs w:val="36"/>
        </w:rPr>
      </w:pPr>
      <w:r w:rsidRPr="00BD055E">
        <w:rPr>
          <w:rFonts w:cs="Calibri"/>
          <w:b/>
          <w:sz w:val="36"/>
          <w:szCs w:val="36"/>
        </w:rPr>
        <w:t>CURSO</w:t>
      </w:r>
      <w:r>
        <w:rPr>
          <w:rFonts w:cs="Calibri"/>
          <w:b/>
          <w:sz w:val="36"/>
          <w:szCs w:val="36"/>
        </w:rPr>
        <w:t xml:space="preserve">: </w:t>
      </w:r>
      <w:r w:rsidRPr="00660F42">
        <w:rPr>
          <w:rFonts w:cs="Calibri"/>
          <w:b/>
          <w:i/>
          <w:iCs/>
          <w:sz w:val="36"/>
          <w:szCs w:val="36"/>
        </w:rPr>
        <w:t xml:space="preserve">Diseño, desarrollo y gestión de políticas públicas </w:t>
      </w:r>
    </w:p>
    <w:p w14:paraId="446CC0DA" w14:textId="2CB76EF5" w:rsidR="005F4DC1" w:rsidRDefault="005F4DC1" w:rsidP="005F4DC1">
      <w:pPr>
        <w:spacing w:after="0" w:line="240" w:lineRule="auto"/>
        <w:jc w:val="left"/>
        <w:rPr>
          <w:rFonts w:cs="Calibri"/>
          <w:b/>
          <w:i/>
          <w:iCs/>
          <w:sz w:val="36"/>
          <w:szCs w:val="36"/>
        </w:rPr>
      </w:pPr>
      <w:r>
        <w:rPr>
          <w:rFonts w:cs="Calibri"/>
          <w:b/>
          <w:i/>
          <w:iCs/>
          <w:sz w:val="36"/>
          <w:szCs w:val="36"/>
        </w:rPr>
        <w:t>Profesor: Dr. Roberto Jiménez Gómez</w:t>
      </w:r>
    </w:p>
    <w:p w14:paraId="6F4E9AB8" w14:textId="118E0BE4" w:rsidR="005F4DC1" w:rsidRDefault="005F4DC1" w:rsidP="005F4DC1">
      <w:pPr>
        <w:spacing w:after="0" w:line="240" w:lineRule="auto"/>
        <w:jc w:val="left"/>
        <w:rPr>
          <w:rFonts w:cs="Calibri"/>
          <w:noProof/>
          <w:szCs w:val="20"/>
          <w:lang w:eastAsia="es-CR"/>
        </w:rPr>
      </w:pPr>
      <w:r>
        <w:rPr>
          <w:rFonts w:cs="Calibri"/>
          <w:b/>
          <w:i/>
          <w:iCs/>
          <w:sz w:val="36"/>
          <w:szCs w:val="36"/>
        </w:rPr>
        <w:t xml:space="preserve">Clase </w:t>
      </w:r>
      <w:r w:rsidR="00045966">
        <w:rPr>
          <w:rFonts w:cs="Calibri"/>
          <w:b/>
          <w:i/>
          <w:iCs/>
          <w:sz w:val="36"/>
          <w:szCs w:val="36"/>
        </w:rPr>
        <w:t>a</w:t>
      </w:r>
      <w:r>
        <w:rPr>
          <w:rFonts w:cs="Calibri"/>
          <w:b/>
          <w:i/>
          <w:iCs/>
          <w:sz w:val="36"/>
          <w:szCs w:val="36"/>
        </w:rPr>
        <w:t>sincrónica 1, 2</w:t>
      </w:r>
      <w:r w:rsidR="00184670">
        <w:rPr>
          <w:rFonts w:cs="Calibri"/>
          <w:b/>
          <w:i/>
          <w:iCs/>
          <w:sz w:val="36"/>
          <w:szCs w:val="36"/>
        </w:rPr>
        <w:t>3-28</w:t>
      </w:r>
      <w:r>
        <w:rPr>
          <w:rFonts w:cs="Calibri"/>
          <w:b/>
          <w:i/>
          <w:iCs/>
          <w:sz w:val="36"/>
          <w:szCs w:val="36"/>
        </w:rPr>
        <w:t>/06/24</w:t>
      </w:r>
    </w:p>
    <w:p w14:paraId="04BA0FAB" w14:textId="77777777" w:rsidR="005F4DC1" w:rsidRDefault="005F4DC1" w:rsidP="005F4DC1">
      <w:pPr>
        <w:spacing w:after="0" w:line="240" w:lineRule="auto"/>
        <w:jc w:val="left"/>
        <w:rPr>
          <w:rFonts w:cs="Calibri"/>
          <w:noProof/>
          <w:szCs w:val="20"/>
          <w:lang w:eastAsia="es-CR"/>
        </w:rPr>
      </w:pPr>
    </w:p>
    <w:p w14:paraId="46D2A4A2" w14:textId="77777777" w:rsidR="00184670" w:rsidRDefault="00184670">
      <w:pPr>
        <w:rPr>
          <w:rFonts w:ascii="Arial" w:hAnsi="Arial" w:cs="Arial"/>
          <w:bCs/>
          <w:sz w:val="28"/>
          <w:szCs w:val="28"/>
        </w:rPr>
      </w:pPr>
    </w:p>
    <w:p w14:paraId="61DD3C0B" w14:textId="6437AC1C" w:rsidR="00184670" w:rsidRPr="00184670" w:rsidRDefault="00184670">
      <w:pPr>
        <w:rPr>
          <w:rFonts w:ascii="Arial" w:hAnsi="Arial" w:cs="Arial"/>
          <w:bCs/>
          <w:sz w:val="28"/>
          <w:szCs w:val="28"/>
        </w:rPr>
      </w:pPr>
      <w:r w:rsidRPr="00184670">
        <w:rPr>
          <w:rFonts w:ascii="Arial" w:hAnsi="Arial" w:cs="Arial"/>
          <w:bCs/>
          <w:sz w:val="28"/>
          <w:szCs w:val="28"/>
        </w:rPr>
        <w:t>Basado en los videos que se incluyen el programa, la bibliografía del curso y otra que puedan adicionar se solicita:</w:t>
      </w:r>
    </w:p>
    <w:p w14:paraId="75DA9076" w14:textId="77777777" w:rsidR="00184670" w:rsidRDefault="00184670">
      <w:pPr>
        <w:rPr>
          <w:rFonts w:ascii="Arial" w:hAnsi="Arial" w:cs="Arial"/>
          <w:bCs/>
          <w:sz w:val="28"/>
          <w:szCs w:val="28"/>
        </w:rPr>
      </w:pPr>
    </w:p>
    <w:p w14:paraId="654039F0" w14:textId="1A02BB5D" w:rsidR="00184670" w:rsidRPr="00184670" w:rsidRDefault="00184670">
      <w:pPr>
        <w:rPr>
          <w:rFonts w:ascii="Arial" w:hAnsi="Arial" w:cs="Arial"/>
          <w:bCs/>
          <w:sz w:val="28"/>
          <w:szCs w:val="28"/>
        </w:rPr>
      </w:pPr>
      <w:r w:rsidRPr="00184670">
        <w:rPr>
          <w:rFonts w:ascii="Arial" w:hAnsi="Arial" w:cs="Arial"/>
          <w:bCs/>
          <w:sz w:val="28"/>
          <w:szCs w:val="28"/>
        </w:rPr>
        <w:t xml:space="preserve">Elaborar un ensayo de máximo 2 páginas a espacio sencillo, </w:t>
      </w:r>
      <w:proofErr w:type="spellStart"/>
      <w:r w:rsidRPr="00184670">
        <w:rPr>
          <w:rFonts w:ascii="Arial" w:hAnsi="Arial" w:cs="Arial"/>
          <w:bCs/>
          <w:sz w:val="28"/>
          <w:szCs w:val="28"/>
        </w:rPr>
        <w:t>arial</w:t>
      </w:r>
      <w:proofErr w:type="spellEnd"/>
      <w:r w:rsidRPr="00184670">
        <w:rPr>
          <w:rFonts w:ascii="Arial" w:hAnsi="Arial" w:cs="Arial"/>
          <w:bCs/>
          <w:sz w:val="28"/>
          <w:szCs w:val="28"/>
        </w:rPr>
        <w:t xml:space="preserve"> 12, en donde desarrollen al menos lo siguiente:</w:t>
      </w:r>
    </w:p>
    <w:p w14:paraId="0E3BF15B" w14:textId="1C1FC174" w:rsidR="00184670" w:rsidRPr="00184670" w:rsidRDefault="00184670" w:rsidP="00184670">
      <w:pPr>
        <w:pStyle w:val="Prrafodelista"/>
        <w:numPr>
          <w:ilvl w:val="0"/>
          <w:numId w:val="1"/>
        </w:numPr>
        <w:rPr>
          <w:rFonts w:ascii="Arial" w:hAnsi="Arial" w:cs="Arial"/>
          <w:bCs/>
          <w:sz w:val="28"/>
          <w:szCs w:val="28"/>
          <w:lang w:val="es-CR"/>
        </w:rPr>
      </w:pPr>
      <w:r w:rsidRPr="00184670">
        <w:rPr>
          <w:rFonts w:ascii="Arial" w:hAnsi="Arial" w:cs="Arial"/>
          <w:bCs/>
          <w:sz w:val="28"/>
          <w:szCs w:val="28"/>
          <w:lang w:val="es-CR"/>
        </w:rPr>
        <w:t>Una definición de política pública y un comentario sobre ella, contextualizada a la realidad de su país.</w:t>
      </w:r>
    </w:p>
    <w:p w14:paraId="12B80AEA" w14:textId="40F29E7C" w:rsidR="00184670" w:rsidRPr="00184670" w:rsidRDefault="00184670" w:rsidP="00184670">
      <w:pPr>
        <w:pStyle w:val="Prrafodelista"/>
        <w:numPr>
          <w:ilvl w:val="0"/>
          <w:numId w:val="1"/>
        </w:numPr>
        <w:rPr>
          <w:rFonts w:ascii="Arial" w:hAnsi="Arial" w:cs="Arial"/>
          <w:bCs/>
          <w:sz w:val="28"/>
          <w:szCs w:val="28"/>
          <w:lang w:val="es-CR"/>
        </w:rPr>
      </w:pPr>
      <w:r w:rsidRPr="00184670">
        <w:rPr>
          <w:rFonts w:ascii="Arial" w:hAnsi="Arial" w:cs="Arial"/>
          <w:bCs/>
          <w:sz w:val="28"/>
          <w:szCs w:val="28"/>
          <w:lang w:val="es-CR"/>
        </w:rPr>
        <w:t>En qué ámbitos cree usted que se debe desarrollar una política pública en su país y no se hace.</w:t>
      </w:r>
    </w:p>
    <w:p w14:paraId="1D0F514A" w14:textId="60172C9C" w:rsidR="00184670" w:rsidRPr="00184670" w:rsidRDefault="00184670" w:rsidP="00184670">
      <w:pPr>
        <w:pStyle w:val="Prrafodelista"/>
        <w:numPr>
          <w:ilvl w:val="0"/>
          <w:numId w:val="1"/>
        </w:numPr>
        <w:rPr>
          <w:rFonts w:ascii="Arial" w:hAnsi="Arial" w:cs="Arial"/>
          <w:bCs/>
          <w:sz w:val="28"/>
          <w:szCs w:val="28"/>
          <w:lang w:val="es-CR"/>
        </w:rPr>
      </w:pPr>
      <w:r w:rsidRPr="00184670">
        <w:rPr>
          <w:rFonts w:ascii="Arial" w:hAnsi="Arial" w:cs="Arial"/>
          <w:bCs/>
          <w:sz w:val="28"/>
          <w:szCs w:val="28"/>
          <w:lang w:val="es-CR"/>
        </w:rPr>
        <w:t>Por qué razones considera usted que no se ejecuta dicha política.</w:t>
      </w:r>
    </w:p>
    <w:p w14:paraId="3CA98DB3" w14:textId="732DA929" w:rsidR="00184670" w:rsidRPr="00184670" w:rsidRDefault="00184670" w:rsidP="00184670">
      <w:pPr>
        <w:pStyle w:val="Prrafodelista"/>
        <w:numPr>
          <w:ilvl w:val="0"/>
          <w:numId w:val="1"/>
        </w:numPr>
        <w:rPr>
          <w:rFonts w:ascii="Arial" w:hAnsi="Arial" w:cs="Arial"/>
          <w:bCs/>
          <w:sz w:val="28"/>
          <w:szCs w:val="28"/>
          <w:lang w:val="es-CR"/>
        </w:rPr>
      </w:pPr>
      <w:r w:rsidRPr="00184670">
        <w:rPr>
          <w:rFonts w:ascii="Arial" w:hAnsi="Arial" w:cs="Arial"/>
          <w:bCs/>
          <w:sz w:val="28"/>
          <w:szCs w:val="28"/>
          <w:lang w:val="es-CR"/>
        </w:rPr>
        <w:t>Que condiciones se requieren para que esa política se lleve a cabo.</w:t>
      </w:r>
    </w:p>
    <w:p w14:paraId="0275662D" w14:textId="25F19BA8" w:rsidR="00184670" w:rsidRDefault="00184670" w:rsidP="00184670">
      <w:pPr>
        <w:pStyle w:val="Prrafodelista"/>
        <w:numPr>
          <w:ilvl w:val="0"/>
          <w:numId w:val="1"/>
        </w:numPr>
        <w:rPr>
          <w:rFonts w:ascii="Arial" w:hAnsi="Arial" w:cs="Arial"/>
          <w:bCs/>
          <w:sz w:val="28"/>
          <w:szCs w:val="28"/>
          <w:lang w:val="es-CR"/>
        </w:rPr>
      </w:pPr>
      <w:r w:rsidRPr="00184670">
        <w:rPr>
          <w:rFonts w:ascii="Arial" w:hAnsi="Arial" w:cs="Arial"/>
          <w:bCs/>
          <w:sz w:val="28"/>
          <w:szCs w:val="28"/>
          <w:lang w:val="es-CR"/>
        </w:rPr>
        <w:t>Que objetivo o soluciones tendría dicha política pública si se realizará, ser analítico y crítico.</w:t>
      </w:r>
    </w:p>
    <w:p w14:paraId="54CFED41" w14:textId="231EE402" w:rsidR="00184670" w:rsidRPr="00184670" w:rsidRDefault="00184670" w:rsidP="00184670">
      <w:pPr>
        <w:rPr>
          <w:rFonts w:ascii="Arial" w:hAnsi="Arial" w:cs="Arial"/>
          <w:bCs/>
          <w:sz w:val="28"/>
          <w:szCs w:val="28"/>
        </w:rPr>
      </w:pPr>
      <w:r>
        <w:rPr>
          <w:rFonts w:ascii="Arial" w:hAnsi="Arial" w:cs="Arial"/>
          <w:bCs/>
          <w:sz w:val="28"/>
          <w:szCs w:val="28"/>
        </w:rPr>
        <w:t>El trabajo deberá entregarse en el aula virtual a más tardar el viernes 28 de junio, el cual será discutido en parte de la sesión del día 29, por lo cual se les solicita tener un punteo de los aspectos fundamentales para que se le facilite el debate en clase.</w:t>
      </w:r>
    </w:p>
    <w:sectPr w:rsidR="00184670" w:rsidRPr="001846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DA13F" w14:textId="77777777" w:rsidR="007F0D12" w:rsidRDefault="007F0D12" w:rsidP="00C06CD9">
      <w:pPr>
        <w:spacing w:after="0" w:line="240" w:lineRule="auto"/>
      </w:pPr>
      <w:r>
        <w:separator/>
      </w:r>
    </w:p>
  </w:endnote>
  <w:endnote w:type="continuationSeparator" w:id="0">
    <w:p w14:paraId="7AF74E24" w14:textId="77777777" w:rsidR="007F0D12" w:rsidRDefault="007F0D12" w:rsidP="00C0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04140" w14:textId="77777777" w:rsidR="007F0D12" w:rsidRDefault="007F0D12" w:rsidP="00C06CD9">
      <w:pPr>
        <w:spacing w:after="0" w:line="240" w:lineRule="auto"/>
      </w:pPr>
      <w:r>
        <w:separator/>
      </w:r>
    </w:p>
  </w:footnote>
  <w:footnote w:type="continuationSeparator" w:id="0">
    <w:p w14:paraId="2D33DD91" w14:textId="77777777" w:rsidR="007F0D12" w:rsidRDefault="007F0D12" w:rsidP="00C06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37960"/>
    <w:multiLevelType w:val="hybridMultilevel"/>
    <w:tmpl w:val="2C04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98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C1"/>
    <w:rsid w:val="00045966"/>
    <w:rsid w:val="00132CAC"/>
    <w:rsid w:val="00184670"/>
    <w:rsid w:val="00312A3A"/>
    <w:rsid w:val="005F4DC1"/>
    <w:rsid w:val="007F0D12"/>
    <w:rsid w:val="008D3184"/>
    <w:rsid w:val="009970D9"/>
    <w:rsid w:val="00C0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AB4D"/>
  <w15:chartTrackingRefBased/>
  <w15:docId w15:val="{2F243854-EF69-4D0A-8898-91A736D4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C1"/>
    <w:pPr>
      <w:spacing w:line="259" w:lineRule="auto"/>
      <w:jc w:val="both"/>
    </w:pPr>
    <w:rPr>
      <w:rFonts w:ascii="Calibri" w:eastAsia="Calibri" w:hAnsi="Calibri" w:cs="Times New Roman"/>
      <w:kern w:val="0"/>
      <w:sz w:val="22"/>
      <w:szCs w:val="22"/>
      <w:lang w:val="es-CR"/>
      <w14:ligatures w14:val="none"/>
    </w:rPr>
  </w:style>
  <w:style w:type="paragraph" w:styleId="Ttulo1">
    <w:name w:val="heading 1"/>
    <w:basedOn w:val="Normal"/>
    <w:next w:val="Normal"/>
    <w:link w:val="Ttulo1Car"/>
    <w:uiPriority w:val="9"/>
    <w:qFormat/>
    <w:rsid w:val="005F4DC1"/>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Ttulo2">
    <w:name w:val="heading 2"/>
    <w:basedOn w:val="Normal"/>
    <w:next w:val="Normal"/>
    <w:link w:val="Ttulo2Car"/>
    <w:uiPriority w:val="9"/>
    <w:semiHidden/>
    <w:unhideWhenUsed/>
    <w:qFormat/>
    <w:rsid w:val="005F4DC1"/>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Ttulo3">
    <w:name w:val="heading 3"/>
    <w:basedOn w:val="Normal"/>
    <w:next w:val="Normal"/>
    <w:link w:val="Ttulo3Car"/>
    <w:uiPriority w:val="9"/>
    <w:semiHidden/>
    <w:unhideWhenUsed/>
    <w:qFormat/>
    <w:rsid w:val="005F4DC1"/>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Ttulo4">
    <w:name w:val="heading 4"/>
    <w:basedOn w:val="Normal"/>
    <w:next w:val="Normal"/>
    <w:link w:val="Ttulo4Car"/>
    <w:uiPriority w:val="9"/>
    <w:semiHidden/>
    <w:unhideWhenUsed/>
    <w:qFormat/>
    <w:rsid w:val="005F4DC1"/>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Ttulo5">
    <w:name w:val="heading 5"/>
    <w:basedOn w:val="Normal"/>
    <w:next w:val="Normal"/>
    <w:link w:val="Ttulo5Car"/>
    <w:uiPriority w:val="9"/>
    <w:semiHidden/>
    <w:unhideWhenUsed/>
    <w:qFormat/>
    <w:rsid w:val="005F4DC1"/>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Ttulo6">
    <w:name w:val="heading 6"/>
    <w:basedOn w:val="Normal"/>
    <w:next w:val="Normal"/>
    <w:link w:val="Ttulo6Car"/>
    <w:uiPriority w:val="9"/>
    <w:semiHidden/>
    <w:unhideWhenUsed/>
    <w:qFormat/>
    <w:rsid w:val="005F4DC1"/>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Ttulo7">
    <w:name w:val="heading 7"/>
    <w:basedOn w:val="Normal"/>
    <w:next w:val="Normal"/>
    <w:link w:val="Ttulo7Car"/>
    <w:uiPriority w:val="9"/>
    <w:semiHidden/>
    <w:unhideWhenUsed/>
    <w:qFormat/>
    <w:rsid w:val="005F4DC1"/>
    <w:pPr>
      <w:keepNext/>
      <w:keepLines/>
      <w:spacing w:before="40" w:after="0" w:line="278" w:lineRule="auto"/>
      <w:jc w:val="left"/>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Ttulo8">
    <w:name w:val="heading 8"/>
    <w:basedOn w:val="Normal"/>
    <w:next w:val="Normal"/>
    <w:link w:val="Ttulo8Car"/>
    <w:uiPriority w:val="9"/>
    <w:semiHidden/>
    <w:unhideWhenUsed/>
    <w:qFormat/>
    <w:rsid w:val="005F4DC1"/>
    <w:pPr>
      <w:keepNext/>
      <w:keepLines/>
      <w:spacing w:after="0" w:line="278" w:lineRule="auto"/>
      <w:jc w:val="left"/>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Ttulo9">
    <w:name w:val="heading 9"/>
    <w:basedOn w:val="Normal"/>
    <w:next w:val="Normal"/>
    <w:link w:val="Ttulo9Car"/>
    <w:uiPriority w:val="9"/>
    <w:semiHidden/>
    <w:unhideWhenUsed/>
    <w:qFormat/>
    <w:rsid w:val="005F4DC1"/>
    <w:pPr>
      <w:keepNext/>
      <w:keepLines/>
      <w:spacing w:after="0" w:line="278" w:lineRule="auto"/>
      <w:jc w:val="left"/>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DC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4DC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4DC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4DC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4DC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4DC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4DC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4DC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4DC1"/>
    <w:rPr>
      <w:rFonts w:eastAsiaTheme="majorEastAsia" w:cstheme="majorBidi"/>
      <w:color w:val="272727" w:themeColor="text1" w:themeTint="D8"/>
    </w:rPr>
  </w:style>
  <w:style w:type="paragraph" w:styleId="Ttulo">
    <w:name w:val="Title"/>
    <w:basedOn w:val="Normal"/>
    <w:next w:val="Normal"/>
    <w:link w:val="TtuloCar"/>
    <w:uiPriority w:val="10"/>
    <w:qFormat/>
    <w:rsid w:val="005F4DC1"/>
    <w:pPr>
      <w:spacing w:after="80" w:line="240" w:lineRule="auto"/>
      <w:contextualSpacing/>
      <w:jc w:val="left"/>
    </w:pPr>
    <w:rPr>
      <w:rFonts w:asciiTheme="majorHAnsi" w:eastAsiaTheme="majorEastAsia" w:hAnsiTheme="majorHAnsi" w:cstheme="majorBidi"/>
      <w:spacing w:val="-10"/>
      <w:kern w:val="28"/>
      <w:sz w:val="56"/>
      <w:szCs w:val="56"/>
      <w:lang w:val="en-US"/>
      <w14:ligatures w14:val="standardContextual"/>
    </w:rPr>
  </w:style>
  <w:style w:type="character" w:customStyle="1" w:styleId="TtuloCar">
    <w:name w:val="Título Car"/>
    <w:basedOn w:val="Fuentedeprrafopredeter"/>
    <w:link w:val="Ttulo"/>
    <w:uiPriority w:val="10"/>
    <w:rsid w:val="005F4DC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4DC1"/>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tuloCar">
    <w:name w:val="Subtítulo Car"/>
    <w:basedOn w:val="Fuentedeprrafopredeter"/>
    <w:link w:val="Subttulo"/>
    <w:uiPriority w:val="11"/>
    <w:rsid w:val="005F4DC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4DC1"/>
    <w:pPr>
      <w:spacing w:before="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CitaCar">
    <w:name w:val="Cita Car"/>
    <w:basedOn w:val="Fuentedeprrafopredeter"/>
    <w:link w:val="Cita"/>
    <w:uiPriority w:val="29"/>
    <w:rsid w:val="005F4DC1"/>
    <w:rPr>
      <w:i/>
      <w:iCs/>
      <w:color w:val="404040" w:themeColor="text1" w:themeTint="BF"/>
    </w:rPr>
  </w:style>
  <w:style w:type="paragraph" w:styleId="Prrafodelista">
    <w:name w:val="List Paragraph"/>
    <w:basedOn w:val="Normal"/>
    <w:uiPriority w:val="34"/>
    <w:qFormat/>
    <w:rsid w:val="005F4DC1"/>
    <w:pPr>
      <w:spacing w:line="278" w:lineRule="auto"/>
      <w:ind w:left="720"/>
      <w:contextualSpacing/>
      <w:jc w:val="left"/>
    </w:pPr>
    <w:rPr>
      <w:rFonts w:asciiTheme="minorHAnsi" w:eastAsiaTheme="minorHAnsi" w:hAnsiTheme="minorHAnsi" w:cstheme="minorBidi"/>
      <w:kern w:val="2"/>
      <w:sz w:val="24"/>
      <w:szCs w:val="24"/>
      <w:lang w:val="en-US"/>
      <w14:ligatures w14:val="standardContextual"/>
    </w:rPr>
  </w:style>
  <w:style w:type="character" w:styleId="nfasisintenso">
    <w:name w:val="Intense Emphasis"/>
    <w:basedOn w:val="Fuentedeprrafopredeter"/>
    <w:uiPriority w:val="21"/>
    <w:qFormat/>
    <w:rsid w:val="005F4DC1"/>
    <w:rPr>
      <w:i/>
      <w:iCs/>
      <w:color w:val="0F4761" w:themeColor="accent1" w:themeShade="BF"/>
    </w:rPr>
  </w:style>
  <w:style w:type="paragraph" w:styleId="Citadestacada">
    <w:name w:val="Intense Quote"/>
    <w:basedOn w:val="Normal"/>
    <w:next w:val="Normal"/>
    <w:link w:val="CitadestacadaCar"/>
    <w:uiPriority w:val="30"/>
    <w:qFormat/>
    <w:rsid w:val="005F4D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CitadestacadaCar">
    <w:name w:val="Cita destacada Car"/>
    <w:basedOn w:val="Fuentedeprrafopredeter"/>
    <w:link w:val="Citadestacada"/>
    <w:uiPriority w:val="30"/>
    <w:rsid w:val="005F4DC1"/>
    <w:rPr>
      <w:i/>
      <w:iCs/>
      <w:color w:val="0F4761" w:themeColor="accent1" w:themeShade="BF"/>
    </w:rPr>
  </w:style>
  <w:style w:type="character" w:styleId="Referenciaintensa">
    <w:name w:val="Intense Reference"/>
    <w:basedOn w:val="Fuentedeprrafopredeter"/>
    <w:uiPriority w:val="32"/>
    <w:qFormat/>
    <w:rsid w:val="005F4DC1"/>
    <w:rPr>
      <w:b/>
      <w:bCs/>
      <w:smallCaps/>
      <w:color w:val="0F4761" w:themeColor="accent1" w:themeShade="BF"/>
      <w:spacing w:val="5"/>
    </w:rPr>
  </w:style>
  <w:style w:type="paragraph" w:styleId="Encabezado">
    <w:name w:val="header"/>
    <w:basedOn w:val="Normal"/>
    <w:link w:val="EncabezadoCar"/>
    <w:uiPriority w:val="99"/>
    <w:unhideWhenUsed/>
    <w:rsid w:val="00C06CD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06CD9"/>
    <w:rPr>
      <w:rFonts w:ascii="Calibri" w:eastAsia="Calibri" w:hAnsi="Calibri" w:cs="Times New Roman"/>
      <w:kern w:val="0"/>
      <w:sz w:val="22"/>
      <w:szCs w:val="22"/>
      <w:lang w:val="es-CR"/>
      <w14:ligatures w14:val="none"/>
    </w:rPr>
  </w:style>
  <w:style w:type="paragraph" w:styleId="Piedepgina">
    <w:name w:val="footer"/>
    <w:basedOn w:val="Normal"/>
    <w:link w:val="PiedepginaCar"/>
    <w:uiPriority w:val="99"/>
    <w:unhideWhenUsed/>
    <w:rsid w:val="00C06CD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06CD9"/>
    <w:rPr>
      <w:rFonts w:ascii="Calibri" w:eastAsia="Calibri" w:hAnsi="Calibri" w:cs="Times New Roman"/>
      <w:kern w:val="0"/>
      <w:sz w:val="22"/>
      <w:szCs w:val="22"/>
      <w:lang w:val="es-C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3578</TotalTime>
  <Pages>1</Pages>
  <Words>161</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Jimenez</dc:creator>
  <cp:keywords/>
  <dc:description/>
  <cp:lastModifiedBy>Roberto Jimenez</cp:lastModifiedBy>
  <cp:revision>4</cp:revision>
  <dcterms:created xsi:type="dcterms:W3CDTF">2024-06-22T00:59:00Z</dcterms:created>
  <dcterms:modified xsi:type="dcterms:W3CDTF">2024-06-24T12:31:00Z</dcterms:modified>
</cp:coreProperties>
</file>